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71C81">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大标宋简体" w:hAnsi="方正大标宋简体" w:eastAsia="方正大标宋简体" w:cs="方正大标宋简体"/>
          <w:i w:val="0"/>
          <w:iCs w:val="0"/>
          <w:caps w:val="0"/>
          <w:color w:val="000000"/>
          <w:spacing w:val="0"/>
          <w:sz w:val="44"/>
          <w:szCs w:val="44"/>
          <w:shd w:val="clear" w:fill="FFFFFF"/>
        </w:rPr>
      </w:pPr>
    </w:p>
    <w:p w14:paraId="14BE1CAB">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大标宋简体" w:hAnsi="方正大标宋简体" w:eastAsia="方正大标宋简体" w:cs="方正大标宋简体"/>
          <w:i w:val="0"/>
          <w:iCs w:val="0"/>
          <w:caps w:val="0"/>
          <w:color w:val="000000"/>
          <w:spacing w:val="0"/>
          <w:sz w:val="44"/>
          <w:szCs w:val="44"/>
          <w:shd w:val="clear" w:fill="FFFFFF"/>
          <w:lang w:eastAsia="zh-CN"/>
        </w:rPr>
      </w:pPr>
      <w:r>
        <w:rPr>
          <w:rFonts w:hint="eastAsia" w:ascii="方正大标宋简体" w:hAnsi="方正大标宋简体" w:eastAsia="方正大标宋简体" w:cs="方正大标宋简体"/>
          <w:i w:val="0"/>
          <w:iCs w:val="0"/>
          <w:caps w:val="0"/>
          <w:color w:val="000000"/>
          <w:spacing w:val="0"/>
          <w:sz w:val="44"/>
          <w:szCs w:val="44"/>
          <w:shd w:val="clear" w:fill="FFFFFF"/>
        </w:rPr>
        <w:t>关于开展202</w:t>
      </w:r>
      <w:r>
        <w:rPr>
          <w:rFonts w:hint="eastAsia" w:ascii="方正大标宋简体" w:hAnsi="方正大标宋简体" w:eastAsia="方正大标宋简体" w:cs="方正大标宋简体"/>
          <w:i w:val="0"/>
          <w:iCs w:val="0"/>
          <w:caps w:val="0"/>
          <w:color w:val="000000"/>
          <w:spacing w:val="0"/>
          <w:sz w:val="44"/>
          <w:szCs w:val="44"/>
          <w:shd w:val="clear" w:fill="FFFFFF"/>
          <w:lang w:val="en-US" w:eastAsia="zh-CN"/>
        </w:rPr>
        <w:t>6</w:t>
      </w:r>
      <w:r>
        <w:rPr>
          <w:rFonts w:hint="eastAsia" w:ascii="方正大标宋简体" w:hAnsi="方正大标宋简体" w:eastAsia="方正大标宋简体" w:cs="方正大标宋简体"/>
          <w:i w:val="0"/>
          <w:iCs w:val="0"/>
          <w:caps w:val="0"/>
          <w:color w:val="000000"/>
          <w:spacing w:val="0"/>
          <w:sz w:val="44"/>
          <w:szCs w:val="44"/>
          <w:shd w:val="clear" w:fill="FFFFFF"/>
        </w:rPr>
        <w:t>年国家建设高水平大学公派</w:t>
      </w:r>
      <w:r>
        <w:rPr>
          <w:rFonts w:hint="eastAsia" w:ascii="方正大标宋简体" w:hAnsi="方正大标宋简体" w:eastAsia="方正大标宋简体" w:cs="方正大标宋简体"/>
          <w:i w:val="0"/>
          <w:iCs w:val="0"/>
          <w:caps w:val="0"/>
          <w:color w:val="000000"/>
          <w:spacing w:val="0"/>
          <w:sz w:val="44"/>
          <w:szCs w:val="44"/>
          <w:shd w:val="clear" w:fill="FFFFFF"/>
          <w:lang w:val="en-US" w:eastAsia="zh-CN"/>
        </w:rPr>
        <w:t>研究生</w:t>
      </w:r>
      <w:r>
        <w:rPr>
          <w:rFonts w:hint="eastAsia" w:ascii="方正大标宋简体" w:hAnsi="方正大标宋简体" w:eastAsia="方正大标宋简体" w:cs="方正大标宋简体"/>
          <w:i w:val="0"/>
          <w:iCs w:val="0"/>
          <w:caps w:val="0"/>
          <w:color w:val="000000"/>
          <w:spacing w:val="0"/>
          <w:sz w:val="44"/>
          <w:szCs w:val="44"/>
          <w:shd w:val="clear" w:fill="FFFFFF"/>
        </w:rPr>
        <w:t>项目报名工作的通知</w:t>
      </w:r>
    </w:p>
    <w:p w14:paraId="15C4A8C4">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大标宋简体" w:hAnsi="方正大标宋简体" w:eastAsia="方正大标宋简体" w:cs="方正大标宋简体"/>
          <w:i w:val="0"/>
          <w:iCs w:val="0"/>
          <w:caps w:val="0"/>
          <w:color w:val="000000"/>
          <w:spacing w:val="0"/>
          <w:sz w:val="44"/>
          <w:szCs w:val="44"/>
          <w:shd w:val="clear" w:fill="FFFFFF"/>
          <w:lang w:eastAsia="zh-CN"/>
        </w:rPr>
      </w:pPr>
    </w:p>
    <w:p w14:paraId="13BDA0E9">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rPr>
        <w:t>为做好202</w:t>
      </w:r>
      <w:r>
        <w:rPr>
          <w:rFonts w:hint="eastAsia" w:ascii="仿宋_GB2312" w:hAnsi="仿宋_GB2312" w:eastAsia="仿宋_GB2312" w:cs="仿宋_GB2312"/>
          <w:i w:val="0"/>
          <w:iCs w:val="0"/>
          <w:caps w:val="0"/>
          <w:color w:val="000000"/>
          <w:spacing w:val="0"/>
          <w:sz w:val="28"/>
          <w:szCs w:val="28"/>
          <w:shd w:val="clear" w:fill="FFFFFF"/>
          <w:lang w:val="en-US" w:eastAsia="zh-CN"/>
        </w:rPr>
        <w:t>6</w:t>
      </w:r>
      <w:r>
        <w:rPr>
          <w:rFonts w:hint="eastAsia" w:ascii="仿宋_GB2312" w:hAnsi="仿宋_GB2312" w:eastAsia="仿宋_GB2312" w:cs="仿宋_GB2312"/>
          <w:i w:val="0"/>
          <w:iCs w:val="0"/>
          <w:caps w:val="0"/>
          <w:color w:val="000000"/>
          <w:spacing w:val="0"/>
          <w:sz w:val="28"/>
          <w:szCs w:val="28"/>
          <w:shd w:val="clear" w:fill="FFFFFF"/>
        </w:rPr>
        <w:t>年国家建设高水平大学公派</w:t>
      </w:r>
      <w:r>
        <w:rPr>
          <w:rFonts w:hint="eastAsia" w:ascii="仿宋_GB2312" w:hAnsi="仿宋_GB2312" w:eastAsia="仿宋_GB2312" w:cs="仿宋_GB2312"/>
          <w:i w:val="0"/>
          <w:iCs w:val="0"/>
          <w:caps w:val="0"/>
          <w:color w:val="000000"/>
          <w:spacing w:val="0"/>
          <w:sz w:val="28"/>
          <w:szCs w:val="28"/>
          <w:shd w:val="clear" w:fill="FFFFFF"/>
          <w:lang w:val="en-US" w:eastAsia="zh-CN"/>
        </w:rPr>
        <w:t>研究生</w:t>
      </w:r>
      <w:r>
        <w:rPr>
          <w:rFonts w:hint="eastAsia" w:ascii="仿宋_GB2312" w:hAnsi="仿宋_GB2312" w:eastAsia="仿宋_GB2312" w:cs="仿宋_GB2312"/>
          <w:i w:val="0"/>
          <w:iCs w:val="0"/>
          <w:caps w:val="0"/>
          <w:color w:val="000000"/>
          <w:spacing w:val="0"/>
          <w:sz w:val="28"/>
          <w:szCs w:val="28"/>
          <w:shd w:val="clear" w:fill="FFFFFF"/>
        </w:rPr>
        <w:t xml:space="preserve">项目申报工作，根据有关文件要求，结合我校实际情况，现将有关事宜通知如下： </w:t>
      </w:r>
    </w:p>
    <w:p w14:paraId="7FEEE39F">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left="0" w:leftChars="0" w:firstLine="562"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b/>
          <w:bCs/>
          <w:i w:val="0"/>
          <w:iCs w:val="0"/>
          <w:caps w:val="0"/>
          <w:color w:val="000000"/>
          <w:spacing w:val="0"/>
          <w:sz w:val="28"/>
          <w:szCs w:val="28"/>
          <w:shd w:val="clear" w:fill="FFFFFF"/>
        </w:rPr>
        <w:t>申报类别及资助期限</w:t>
      </w:r>
    </w:p>
    <w:p w14:paraId="56D639F6">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rPr>
        <w:t>攻读博士</w:t>
      </w:r>
      <w:r>
        <w:rPr>
          <w:rFonts w:hint="eastAsia" w:ascii="仿宋_GB2312" w:hAnsi="仿宋_GB2312" w:eastAsia="仿宋_GB2312" w:cs="仿宋_GB2312"/>
          <w:i w:val="0"/>
          <w:iCs w:val="0"/>
          <w:caps w:val="0"/>
          <w:color w:val="000000"/>
          <w:spacing w:val="0"/>
          <w:sz w:val="28"/>
          <w:szCs w:val="28"/>
          <w:shd w:val="clear" w:fill="FFFFFF"/>
          <w:lang w:val="en-US" w:eastAsia="zh-CN"/>
        </w:rPr>
        <w:t>项目：</w:t>
      </w:r>
      <w:r>
        <w:rPr>
          <w:rFonts w:hint="eastAsia" w:ascii="仿宋_GB2312" w:hAnsi="仿宋_GB2312" w:eastAsia="仿宋_GB2312" w:cs="仿宋_GB2312"/>
          <w:i w:val="0"/>
          <w:iCs w:val="0"/>
          <w:caps w:val="0"/>
          <w:color w:val="000000"/>
          <w:spacing w:val="0"/>
          <w:sz w:val="28"/>
          <w:szCs w:val="28"/>
          <w:shd w:val="clear" w:fill="FFFFFF"/>
        </w:rPr>
        <w:t>资助期限一般为36-48个月。留学期限应根据拟留学单位学制、外方录取通知（或正式邀请信）中列明的留学时间确定。个人申报的资助期限应不超过留学期限（一般与留学期限一致），但如果攻读博士学位研究生的留学期限超过48个月，资助期限最多为48个月。具体留学期限及资助期限在录取时确定，以录取文件为准。</w:t>
      </w:r>
    </w:p>
    <w:p w14:paraId="28FBC3F7">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rPr>
        <w:t>联合培养博士</w:t>
      </w:r>
      <w:r>
        <w:rPr>
          <w:rFonts w:hint="eastAsia" w:ascii="仿宋_GB2312" w:hAnsi="仿宋_GB2312" w:eastAsia="仿宋_GB2312" w:cs="仿宋_GB2312"/>
          <w:i w:val="0"/>
          <w:iCs w:val="0"/>
          <w:caps w:val="0"/>
          <w:color w:val="000000"/>
          <w:spacing w:val="0"/>
          <w:sz w:val="28"/>
          <w:szCs w:val="28"/>
          <w:shd w:val="clear" w:fill="FFFFFF"/>
          <w:lang w:val="en-US" w:eastAsia="zh-CN"/>
        </w:rPr>
        <w:t>项目：</w:t>
      </w:r>
      <w:r>
        <w:rPr>
          <w:rFonts w:hint="eastAsia" w:ascii="仿宋_GB2312" w:hAnsi="仿宋_GB2312" w:eastAsia="仿宋_GB2312" w:cs="仿宋_GB2312"/>
          <w:i w:val="0"/>
          <w:iCs w:val="0"/>
          <w:caps w:val="0"/>
          <w:color w:val="000000"/>
          <w:spacing w:val="0"/>
          <w:sz w:val="28"/>
          <w:szCs w:val="28"/>
          <w:shd w:val="clear" w:fill="FFFFFF"/>
        </w:rPr>
        <w:t>资助期限为6-24个月。</w:t>
      </w:r>
    </w:p>
    <w:p w14:paraId="7D6C4C45">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2"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b/>
          <w:bCs/>
          <w:i w:val="0"/>
          <w:iCs w:val="0"/>
          <w:caps w:val="0"/>
          <w:color w:val="000000"/>
          <w:spacing w:val="0"/>
          <w:sz w:val="28"/>
          <w:szCs w:val="28"/>
          <w:shd w:val="clear" w:fill="FFFFFF"/>
        </w:rPr>
        <w:t>二、申</w:t>
      </w:r>
      <w:r>
        <w:rPr>
          <w:rFonts w:hint="eastAsia" w:ascii="仿宋_GB2312" w:hAnsi="仿宋_GB2312" w:eastAsia="仿宋_GB2312" w:cs="仿宋_GB2312"/>
          <w:b/>
          <w:bCs/>
          <w:i w:val="0"/>
          <w:iCs w:val="0"/>
          <w:caps w:val="0"/>
          <w:color w:val="000000"/>
          <w:spacing w:val="0"/>
          <w:sz w:val="28"/>
          <w:szCs w:val="28"/>
          <w:shd w:val="clear" w:fill="FFFFFF"/>
          <w:lang w:val="en-US" w:eastAsia="zh-CN"/>
        </w:rPr>
        <w:t>请</w:t>
      </w:r>
      <w:r>
        <w:rPr>
          <w:rFonts w:hint="eastAsia" w:ascii="仿宋_GB2312" w:hAnsi="仿宋_GB2312" w:eastAsia="仿宋_GB2312" w:cs="仿宋_GB2312"/>
          <w:b/>
          <w:bCs/>
          <w:i w:val="0"/>
          <w:iCs w:val="0"/>
          <w:caps w:val="0"/>
          <w:color w:val="000000"/>
          <w:spacing w:val="0"/>
          <w:sz w:val="28"/>
          <w:szCs w:val="28"/>
          <w:shd w:val="clear" w:fill="FFFFFF"/>
        </w:rPr>
        <w:t>条件</w:t>
      </w:r>
    </w:p>
    <w:p w14:paraId="495B9E2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lang w:val="en-US" w:eastAsia="zh-CN"/>
        </w:rPr>
        <w:t xml:space="preserve">1. </w:t>
      </w:r>
      <w:r>
        <w:rPr>
          <w:rFonts w:hint="eastAsia" w:ascii="仿宋_GB2312" w:hAnsi="仿宋_GB2312" w:eastAsia="仿宋_GB2312" w:cs="仿宋_GB2312"/>
          <w:i w:val="0"/>
          <w:iCs w:val="0"/>
          <w:caps w:val="0"/>
          <w:color w:val="000000"/>
          <w:spacing w:val="0"/>
          <w:sz w:val="28"/>
          <w:szCs w:val="28"/>
          <w:shd w:val="clear" w:fill="FFFFFF"/>
        </w:rPr>
        <w:t>符合《选派指南》规定的申请条件。</w:t>
      </w:r>
    </w:p>
    <w:p w14:paraId="2DD8364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lang w:val="en-US" w:eastAsia="zh-CN"/>
        </w:rPr>
        <w:t xml:space="preserve">2. </w:t>
      </w:r>
      <w:r>
        <w:rPr>
          <w:rFonts w:hint="eastAsia" w:ascii="仿宋_GB2312" w:hAnsi="仿宋_GB2312" w:eastAsia="仿宋_GB2312" w:cs="仿宋_GB2312"/>
          <w:i w:val="0"/>
          <w:iCs w:val="0"/>
          <w:caps w:val="0"/>
          <w:color w:val="000000"/>
          <w:spacing w:val="0"/>
          <w:sz w:val="28"/>
          <w:szCs w:val="28"/>
          <w:shd w:val="clear" w:fill="FFFFFF"/>
        </w:rPr>
        <w:t>申请时年龄不超过35岁（1990年1月1日以后出生）。</w:t>
      </w:r>
    </w:p>
    <w:p w14:paraId="0296311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lang w:val="en-US" w:eastAsia="zh-CN"/>
        </w:rPr>
        <w:t xml:space="preserve">3. </w:t>
      </w:r>
      <w:r>
        <w:rPr>
          <w:rFonts w:hint="eastAsia" w:ascii="仿宋_GB2312" w:hAnsi="仿宋_GB2312" w:eastAsia="仿宋_GB2312" w:cs="仿宋_GB2312"/>
          <w:i w:val="0"/>
          <w:iCs w:val="0"/>
          <w:caps w:val="0"/>
          <w:color w:val="000000"/>
          <w:spacing w:val="0"/>
          <w:sz w:val="28"/>
          <w:szCs w:val="28"/>
          <w:shd w:val="clear" w:fill="FFFFFF"/>
        </w:rPr>
        <w:t>具备扎实的专业基础，具有较强的学习、科研能力和交流能力，综合素质良好，学习成绩优异，工作业绩突出，具有较强的发展潜力。</w:t>
      </w:r>
    </w:p>
    <w:p w14:paraId="5B59209F">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0" w:firstLineChars="200"/>
        <w:textAlignment w:val="auto"/>
        <w:rPr>
          <w:rFonts w:hint="default" w:ascii="仿宋_GB2312" w:hAnsi="仿宋_GB2312" w:eastAsia="仿宋_GB2312" w:cs="仿宋_GB2312"/>
          <w:i w:val="0"/>
          <w:iCs w:val="0"/>
          <w:caps w:val="0"/>
          <w:color w:val="000000"/>
          <w:spacing w:val="0"/>
          <w:sz w:val="28"/>
          <w:szCs w:val="28"/>
          <w:shd w:val="clear" w:fill="FFFFFF"/>
          <w:lang w:val="en-US" w:eastAsia="zh-CN"/>
        </w:rPr>
      </w:pPr>
      <w:r>
        <w:rPr>
          <w:rFonts w:hint="eastAsia" w:ascii="仿宋_GB2312" w:hAnsi="仿宋_GB2312" w:eastAsia="仿宋_GB2312" w:cs="仿宋_GB2312"/>
          <w:i w:val="0"/>
          <w:iCs w:val="0"/>
          <w:caps w:val="0"/>
          <w:color w:val="000000"/>
          <w:spacing w:val="0"/>
          <w:sz w:val="28"/>
          <w:szCs w:val="28"/>
          <w:shd w:val="clear" w:fill="FFFFFF"/>
          <w:lang w:val="en-US" w:eastAsia="zh-CN"/>
        </w:rPr>
        <w:t>4.</w:t>
      </w:r>
      <w:r>
        <w:rPr>
          <w:rFonts w:hint="eastAsia" w:ascii="仿宋_GB2312" w:hAnsi="仿宋_GB2312" w:eastAsia="仿宋_GB2312" w:cs="仿宋_GB2312"/>
          <w:i w:val="0"/>
          <w:iCs w:val="0"/>
          <w:caps w:val="0"/>
          <w:color w:val="000000"/>
          <w:spacing w:val="0"/>
          <w:sz w:val="28"/>
          <w:szCs w:val="28"/>
          <w:shd w:val="clear" w:fill="FFFFFF"/>
        </w:rPr>
        <w:t>申请人外语水平</w:t>
      </w:r>
      <w:r>
        <w:rPr>
          <w:rFonts w:hint="eastAsia" w:ascii="仿宋_GB2312" w:hAnsi="仿宋_GB2312" w:eastAsia="仿宋_GB2312" w:cs="仿宋_GB2312"/>
          <w:i w:val="0"/>
          <w:iCs w:val="0"/>
          <w:caps w:val="0"/>
          <w:color w:val="000000"/>
          <w:spacing w:val="0"/>
          <w:sz w:val="28"/>
          <w:szCs w:val="28"/>
          <w:shd w:val="clear" w:fill="FFFFFF"/>
          <w:lang w:val="en-US" w:eastAsia="zh-CN"/>
        </w:rPr>
        <w:t>及其他要求</w:t>
      </w:r>
      <w:r>
        <w:rPr>
          <w:rFonts w:hint="eastAsia" w:ascii="仿宋_GB2312" w:hAnsi="仿宋_GB2312" w:eastAsia="仿宋_GB2312" w:cs="仿宋_GB2312"/>
          <w:i w:val="0"/>
          <w:iCs w:val="0"/>
          <w:caps w:val="0"/>
          <w:color w:val="000000"/>
          <w:spacing w:val="0"/>
          <w:sz w:val="28"/>
          <w:szCs w:val="28"/>
          <w:shd w:val="clear" w:fill="FFFFFF"/>
        </w:rPr>
        <w:t>详见</w:t>
      </w:r>
      <w:r>
        <w:rPr>
          <w:rFonts w:hint="eastAsia" w:ascii="仿宋_GB2312" w:hAnsi="仿宋_GB2312" w:eastAsia="仿宋_GB2312" w:cs="仿宋_GB2312"/>
          <w:i w:val="0"/>
          <w:iCs w:val="0"/>
          <w:caps w:val="0"/>
          <w:color w:val="000000"/>
          <w:spacing w:val="0"/>
          <w:sz w:val="28"/>
          <w:szCs w:val="28"/>
          <w:shd w:val="clear" w:fill="FFFFFF"/>
          <w:lang w:val="en-US" w:eastAsia="zh-CN"/>
        </w:rPr>
        <w:t>2025年国家建设高水平大学公派研究生</w:t>
      </w:r>
      <w:r>
        <w:rPr>
          <w:rFonts w:hint="eastAsia" w:ascii="仿宋_GB2312" w:hAnsi="仿宋_GB2312" w:eastAsia="仿宋_GB2312" w:cs="仿宋_GB2312"/>
          <w:i w:val="0"/>
          <w:iCs w:val="0"/>
          <w:caps w:val="0"/>
          <w:color w:val="000000"/>
          <w:spacing w:val="0"/>
          <w:sz w:val="28"/>
          <w:szCs w:val="28"/>
          <w:shd w:val="clear" w:fill="FFFFFF"/>
        </w:rPr>
        <w:t>项目专栏《项目指南》。</w:t>
      </w:r>
    </w:p>
    <w:p w14:paraId="3C9CE0CF">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2" w:firstLineChars="200"/>
        <w:textAlignment w:val="auto"/>
        <w:rPr>
          <w:rFonts w:hint="default" w:ascii="仿宋_GB2312" w:hAnsi="仿宋_GB2312" w:eastAsia="仿宋_GB2312" w:cs="仿宋_GB2312"/>
          <w:b/>
          <w:bCs/>
          <w:i w:val="0"/>
          <w:iCs w:val="0"/>
          <w:caps w:val="0"/>
          <w:color w:val="000000"/>
          <w:spacing w:val="0"/>
          <w:sz w:val="28"/>
          <w:szCs w:val="28"/>
          <w:shd w:val="clear" w:fill="FFFFFF"/>
          <w:lang w:val="en-US" w:eastAsia="zh-CN"/>
        </w:rPr>
      </w:pPr>
      <w:r>
        <w:rPr>
          <w:rFonts w:hint="eastAsia" w:ascii="仿宋_GB2312" w:hAnsi="仿宋_GB2312" w:eastAsia="仿宋_GB2312" w:cs="仿宋_GB2312"/>
          <w:b/>
          <w:bCs/>
          <w:i w:val="0"/>
          <w:iCs w:val="0"/>
          <w:caps w:val="0"/>
          <w:color w:val="000000"/>
          <w:spacing w:val="0"/>
          <w:sz w:val="28"/>
          <w:szCs w:val="28"/>
          <w:shd w:val="clear" w:fill="FFFFFF"/>
          <w:lang w:val="en-US" w:eastAsia="zh-CN"/>
        </w:rPr>
        <w:t>三、选拔对象</w:t>
      </w:r>
    </w:p>
    <w:p w14:paraId="5DD06E5A">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rPr>
        <w:t>1</w:t>
      </w:r>
      <w:r>
        <w:rPr>
          <w:rFonts w:hint="eastAsia" w:ascii="仿宋_GB2312" w:hAnsi="仿宋_GB2312" w:eastAsia="仿宋_GB2312" w:cs="仿宋_GB2312"/>
          <w:i w:val="0"/>
          <w:iCs w:val="0"/>
          <w:caps w:val="0"/>
          <w:color w:val="000000"/>
          <w:spacing w:val="0"/>
          <w:sz w:val="28"/>
          <w:szCs w:val="28"/>
          <w:shd w:val="clear" w:fill="FFFFFF"/>
          <w:lang w:eastAsia="zh-CN"/>
        </w:rPr>
        <w:t>.</w:t>
      </w:r>
      <w:r>
        <w:rPr>
          <w:rFonts w:hint="eastAsia" w:ascii="仿宋_GB2312" w:hAnsi="仿宋_GB2312" w:eastAsia="仿宋_GB2312" w:cs="仿宋_GB2312"/>
          <w:i w:val="0"/>
          <w:iCs w:val="0"/>
          <w:caps w:val="0"/>
          <w:color w:val="000000"/>
          <w:spacing w:val="0"/>
          <w:sz w:val="28"/>
          <w:szCs w:val="28"/>
          <w:shd w:val="clear" w:fill="FFFFFF"/>
          <w:lang w:val="en-US" w:eastAsia="zh-CN"/>
        </w:rPr>
        <w:t xml:space="preserve"> </w:t>
      </w:r>
      <w:r>
        <w:rPr>
          <w:rFonts w:hint="eastAsia" w:ascii="仿宋_GB2312" w:hAnsi="仿宋_GB2312" w:eastAsia="仿宋_GB2312" w:cs="仿宋_GB2312"/>
          <w:i w:val="0"/>
          <w:iCs w:val="0"/>
          <w:caps w:val="0"/>
          <w:color w:val="000000"/>
          <w:spacing w:val="0"/>
          <w:sz w:val="28"/>
          <w:szCs w:val="28"/>
          <w:shd w:val="clear" w:fill="FFFFFF"/>
        </w:rPr>
        <w:t>攻读博士学位研究生申请人应为我校优秀在读硕士研究生、应届硕士毕业生、应届本科毕业生。申请时应已获拟留学单位出具的攻读博士学位入学通知书（或国外导师出具的正式邀请信）、免学费或获得学费资助证明。在读硕士研究生和应届硕士毕业生应具备一定的科研能力和科研成果，应届本科毕业生应达到校内免试直升研究生水平。选拔对象不包括已获得博士学位人员。</w:t>
      </w:r>
    </w:p>
    <w:p w14:paraId="56003F86">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0" w:firstLineChars="200"/>
        <w:textAlignment w:val="auto"/>
        <w:rPr>
          <w:rFonts w:hint="default" w:ascii="仿宋_GB2312" w:hAnsi="仿宋_GB2312" w:eastAsia="仿宋_GB2312" w:cs="仿宋_GB2312"/>
          <w:i w:val="0"/>
          <w:iCs w:val="0"/>
          <w:caps w:val="0"/>
          <w:color w:val="000000"/>
          <w:spacing w:val="0"/>
          <w:sz w:val="28"/>
          <w:szCs w:val="28"/>
          <w:shd w:val="clear" w:fill="FFFFFF"/>
          <w:lang w:val="en-US" w:eastAsia="zh-CN"/>
        </w:rPr>
      </w:pPr>
      <w:r>
        <w:rPr>
          <w:rFonts w:hint="eastAsia" w:ascii="仿宋_GB2312" w:hAnsi="仿宋_GB2312" w:eastAsia="仿宋_GB2312" w:cs="仿宋_GB2312"/>
          <w:i w:val="0"/>
          <w:iCs w:val="0"/>
          <w:caps w:val="0"/>
          <w:color w:val="000000"/>
          <w:spacing w:val="0"/>
          <w:sz w:val="28"/>
          <w:szCs w:val="28"/>
          <w:shd w:val="clear" w:fill="FFFFFF"/>
          <w:lang w:val="en-US" w:eastAsia="zh-CN"/>
        </w:rPr>
        <w:t>2. 在校</w:t>
      </w:r>
      <w:r>
        <w:rPr>
          <w:rFonts w:hint="eastAsia" w:ascii="仿宋_GB2312" w:hAnsi="仿宋_GB2312" w:eastAsia="仿宋_GB2312" w:cs="仿宋_GB2312"/>
          <w:i w:val="0"/>
          <w:iCs w:val="0"/>
          <w:caps w:val="0"/>
          <w:color w:val="000000"/>
          <w:spacing w:val="0"/>
          <w:sz w:val="28"/>
          <w:szCs w:val="28"/>
          <w:shd w:val="clear" w:fill="FFFFFF"/>
        </w:rPr>
        <w:t>工作人员。具有学士及以上学位，在相应工作岗位取得较突出成绩、具有较强的科研能力。申请时应已获拟留学单位出具的攻读博士学位入学通知书（或国外导师出具的正式邀请信）、免学费或获得学费资助的证明。</w:t>
      </w:r>
    </w:p>
    <w:p w14:paraId="4E9CAAAC">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lang w:val="en-US" w:eastAsia="zh-CN"/>
        </w:rPr>
        <w:t xml:space="preserve">3. </w:t>
      </w:r>
      <w:r>
        <w:rPr>
          <w:rFonts w:hint="eastAsia" w:ascii="仿宋_GB2312" w:hAnsi="仿宋_GB2312" w:eastAsia="仿宋_GB2312" w:cs="仿宋_GB2312"/>
          <w:i w:val="0"/>
          <w:iCs w:val="0"/>
          <w:caps w:val="0"/>
          <w:color w:val="000000"/>
          <w:spacing w:val="0"/>
          <w:sz w:val="28"/>
          <w:szCs w:val="28"/>
          <w:shd w:val="clear" w:fill="FFFFFF"/>
        </w:rPr>
        <w:t>联合培养博士研究生申请人应为我校全日制优秀在读博士研究生</w:t>
      </w:r>
      <w:r>
        <w:rPr>
          <w:rFonts w:hint="eastAsia" w:ascii="仿宋_GB2312" w:hAnsi="仿宋_GB2312" w:eastAsia="仿宋_GB2312" w:cs="仿宋_GB2312"/>
          <w:i w:val="0"/>
          <w:iCs w:val="0"/>
          <w:caps w:val="0"/>
          <w:color w:val="000000"/>
          <w:spacing w:val="0"/>
          <w:sz w:val="28"/>
          <w:szCs w:val="28"/>
          <w:shd w:val="clear" w:fill="FFFFFF"/>
          <w:lang w:eastAsia="zh-CN"/>
        </w:rPr>
        <w:t>，</w:t>
      </w:r>
      <w:r>
        <w:rPr>
          <w:rFonts w:hint="eastAsia" w:ascii="仿宋_GB2312" w:hAnsi="仿宋_GB2312" w:eastAsia="仿宋_GB2312" w:cs="仿宋_GB2312"/>
          <w:i w:val="0"/>
          <w:iCs w:val="0"/>
          <w:caps w:val="0"/>
          <w:color w:val="000000"/>
          <w:spacing w:val="0"/>
          <w:sz w:val="28"/>
          <w:szCs w:val="28"/>
          <w:shd w:val="clear" w:fill="FFFFFF"/>
        </w:rPr>
        <w:t>申请时应已获拟留学单位或国外导师出具的正式邀请信及国内外导师共同制定的联合培养计划。</w:t>
      </w:r>
    </w:p>
    <w:p w14:paraId="5DB1888C">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2" w:firstLineChars="200"/>
        <w:textAlignment w:val="auto"/>
        <w:rPr>
          <w:rFonts w:hint="eastAsia" w:ascii="仿宋_GB2312" w:hAnsi="仿宋_GB2312" w:eastAsia="仿宋_GB2312" w:cs="仿宋_GB2312"/>
          <w:b/>
          <w:bCs/>
          <w:i w:val="0"/>
          <w:iCs w:val="0"/>
          <w:caps w:val="0"/>
          <w:color w:val="000000"/>
          <w:spacing w:val="0"/>
          <w:sz w:val="28"/>
          <w:szCs w:val="28"/>
          <w:shd w:val="clear" w:fill="FFFFFF"/>
        </w:rPr>
      </w:pPr>
      <w:r>
        <w:rPr>
          <w:rFonts w:hint="eastAsia" w:ascii="仿宋_GB2312" w:hAnsi="仿宋_GB2312" w:eastAsia="仿宋_GB2312" w:cs="仿宋_GB2312"/>
          <w:b/>
          <w:bCs/>
          <w:i w:val="0"/>
          <w:iCs w:val="0"/>
          <w:caps w:val="0"/>
          <w:color w:val="000000"/>
          <w:spacing w:val="0"/>
          <w:sz w:val="28"/>
          <w:szCs w:val="28"/>
          <w:shd w:val="clear" w:fill="FFFFFF"/>
          <w:lang w:val="en-US" w:eastAsia="zh-CN"/>
        </w:rPr>
        <w:t>四</w:t>
      </w:r>
      <w:r>
        <w:rPr>
          <w:rFonts w:hint="eastAsia" w:ascii="仿宋_GB2312" w:hAnsi="仿宋_GB2312" w:eastAsia="仿宋_GB2312" w:cs="仿宋_GB2312"/>
          <w:b/>
          <w:bCs/>
          <w:i w:val="0"/>
          <w:iCs w:val="0"/>
          <w:caps w:val="0"/>
          <w:color w:val="000000"/>
          <w:spacing w:val="0"/>
          <w:sz w:val="28"/>
          <w:szCs w:val="28"/>
          <w:shd w:val="clear" w:fill="FFFFFF"/>
        </w:rPr>
        <w:t>、申报程序</w:t>
      </w:r>
    </w:p>
    <w:p w14:paraId="2617AC1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lang w:val="en-US" w:eastAsia="zh-CN"/>
        </w:rPr>
      </w:pPr>
      <w:r>
        <w:rPr>
          <w:rFonts w:hint="eastAsia" w:ascii="仿宋_GB2312" w:hAnsi="仿宋_GB2312" w:eastAsia="仿宋_GB2312" w:cs="仿宋_GB2312"/>
          <w:i w:val="0"/>
          <w:iCs w:val="0"/>
          <w:caps w:val="0"/>
          <w:color w:val="000000"/>
          <w:spacing w:val="0"/>
          <w:sz w:val="28"/>
          <w:szCs w:val="28"/>
          <w:shd w:val="clear" w:fill="FFFFFF"/>
        </w:rPr>
        <w:t>1</w:t>
      </w:r>
      <w:r>
        <w:rPr>
          <w:rFonts w:hint="eastAsia" w:ascii="仿宋_GB2312" w:hAnsi="仿宋_GB2312" w:eastAsia="仿宋_GB2312" w:cs="仿宋_GB2312"/>
          <w:i w:val="0"/>
          <w:iCs w:val="0"/>
          <w:caps w:val="0"/>
          <w:color w:val="000000"/>
          <w:spacing w:val="0"/>
          <w:sz w:val="28"/>
          <w:szCs w:val="28"/>
          <w:shd w:val="clear" w:fill="FFFFFF"/>
          <w:lang w:eastAsia="zh-CN"/>
        </w:rPr>
        <w:t>.</w:t>
      </w:r>
      <w:r>
        <w:rPr>
          <w:rFonts w:hint="eastAsia" w:ascii="仿宋_GB2312" w:hAnsi="仿宋_GB2312" w:eastAsia="仿宋_GB2312" w:cs="仿宋_GB2312"/>
          <w:i w:val="0"/>
          <w:iCs w:val="0"/>
          <w:caps w:val="0"/>
          <w:color w:val="000000"/>
          <w:spacing w:val="0"/>
          <w:sz w:val="28"/>
          <w:szCs w:val="28"/>
          <w:shd w:val="clear" w:fill="FFFFFF"/>
          <w:lang w:val="en-US" w:eastAsia="zh-CN"/>
        </w:rPr>
        <w:t xml:space="preserve"> 网上报名及申请受理时间为：3月10日0时至 4月1日14时。</w:t>
      </w:r>
    </w:p>
    <w:p w14:paraId="449FC84E">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lang w:val="en-US" w:eastAsia="zh-CN"/>
        </w:rPr>
      </w:pPr>
      <w:r>
        <w:rPr>
          <w:rFonts w:hint="eastAsia" w:ascii="仿宋_GB2312" w:hAnsi="仿宋_GB2312" w:eastAsia="仿宋_GB2312" w:cs="仿宋_GB2312"/>
          <w:i w:val="0"/>
          <w:iCs w:val="0"/>
          <w:caps w:val="0"/>
          <w:color w:val="000000"/>
          <w:spacing w:val="0"/>
          <w:sz w:val="28"/>
          <w:szCs w:val="28"/>
          <w:shd w:val="clear" w:fill="FFFFFF"/>
          <w:lang w:val="en-US" w:eastAsia="zh-CN"/>
        </w:rPr>
        <w:t>申请人应在相应期限内登录国家公派留学管理信息平台</w:t>
      </w:r>
      <w:r>
        <w:rPr>
          <w:rFonts w:hint="eastAsia" w:ascii="仿宋_GB2312" w:hAnsi="仿宋_GB2312" w:eastAsia="仿宋_GB2312" w:cs="仿宋_GB2312"/>
          <w:sz w:val="28"/>
          <w:szCs w:val="28"/>
        </w:rPr>
        <w:t>（https://sa.csc.edu.cn/student）进行网上报名</w:t>
      </w:r>
      <w:r>
        <w:rPr>
          <w:rFonts w:hint="eastAsia" w:ascii="仿宋_GB2312" w:hAnsi="仿宋_GB2312" w:eastAsia="仿宋_GB2312" w:cs="仿宋_GB2312"/>
          <w:i w:val="0"/>
          <w:iCs w:val="0"/>
          <w:caps w:val="0"/>
          <w:color w:val="000000"/>
          <w:spacing w:val="0"/>
          <w:sz w:val="28"/>
          <w:szCs w:val="28"/>
          <w:shd w:val="clear" w:fill="FFFFFF"/>
          <w:lang w:val="en-US" w:eastAsia="zh-CN"/>
        </w:rPr>
        <w:t>。按照《2026年国家建设高水平大学公派研究生项目申请材料及说明（国内申请人用）》准备申请材料并提交研究生院培养办进行审核。所有申请材料须确保齐全、真实有效。</w:t>
      </w:r>
    </w:p>
    <w:p w14:paraId="7D2ADB8E">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lang w:val="en-US" w:eastAsia="zh-CN"/>
        </w:rPr>
      </w:pPr>
      <w:r>
        <w:rPr>
          <w:rFonts w:hint="eastAsia" w:ascii="仿宋_GB2312" w:hAnsi="仿宋_GB2312" w:eastAsia="仿宋_GB2312" w:cs="仿宋_GB2312"/>
          <w:i w:val="0"/>
          <w:iCs w:val="0"/>
          <w:caps w:val="0"/>
          <w:color w:val="000000"/>
          <w:spacing w:val="0"/>
          <w:sz w:val="28"/>
          <w:szCs w:val="28"/>
          <w:shd w:val="clear" w:fill="FFFFFF"/>
          <w:lang w:val="en-US" w:eastAsia="zh-CN"/>
        </w:rPr>
        <w:t>2. 校内审核：申请人完成网上申报后将纸质版申请材料及附件1、4于3月25日17时前交至研究生院办公室（大学生活动中心311-2），逾期不再受理。</w:t>
      </w:r>
    </w:p>
    <w:p w14:paraId="6FC4DC5F">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 录取结果将于2026年5月底公布，申请人可登录国家公派留学管理信息平台查询录取结果，下载打印录取文件。</w:t>
      </w:r>
    </w:p>
    <w:p w14:paraId="3B224BCC">
      <w:pPr>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left="0" w:leftChars="0" w:firstLine="562"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b/>
          <w:bCs/>
          <w:i w:val="0"/>
          <w:iCs w:val="0"/>
          <w:caps w:val="0"/>
          <w:color w:val="000000"/>
          <w:spacing w:val="0"/>
          <w:sz w:val="28"/>
          <w:szCs w:val="28"/>
          <w:shd w:val="clear" w:fill="FFFFFF"/>
        </w:rPr>
        <w:t>其他说明</w:t>
      </w:r>
      <w:r>
        <w:rPr>
          <w:rFonts w:hint="eastAsia" w:ascii="仿宋_GB2312" w:hAnsi="仿宋_GB2312" w:eastAsia="仿宋_GB2312" w:cs="仿宋_GB2312"/>
          <w:i w:val="0"/>
          <w:iCs w:val="0"/>
          <w:caps w:val="0"/>
          <w:color w:val="000000"/>
          <w:spacing w:val="0"/>
          <w:sz w:val="28"/>
          <w:szCs w:val="28"/>
          <w:shd w:val="clear" w:fill="FFFFFF"/>
        </w:rPr>
        <w:t xml:space="preserve"> </w:t>
      </w:r>
    </w:p>
    <w:p w14:paraId="6025DEAF">
      <w:pPr>
        <w:keepNext w:val="0"/>
        <w:keepLines w:val="0"/>
        <w:pageBreakBefore w:val="0"/>
        <w:widowControl w:val="0"/>
        <w:numPr>
          <w:ilvl w:val="0"/>
          <w:numId w:val="4"/>
        </w:numPr>
        <w:kinsoku/>
        <w:wordWrap/>
        <w:overflowPunct/>
        <w:topLinePunct w:val="0"/>
        <w:autoSpaceDE/>
        <w:autoSpaceDN/>
        <w:bidi w:val="0"/>
        <w:adjustRightInd w:val="0"/>
        <w:snapToGrid w:val="0"/>
        <w:spacing w:line="580" w:lineRule="exact"/>
        <w:ind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rPr>
        <w:t xml:space="preserve">国家留学网 https://www.csc.edu.cn/ </w:t>
      </w:r>
    </w:p>
    <w:p w14:paraId="6824A3E1">
      <w:pPr>
        <w:keepNext w:val="0"/>
        <w:keepLines w:val="0"/>
        <w:pageBreakBefore w:val="0"/>
        <w:widowControl w:val="0"/>
        <w:numPr>
          <w:ilvl w:val="0"/>
          <w:numId w:val="4"/>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rPr>
        <w:t>2025年国家建设高水平大学公派研究生项目专栏</w:t>
      </w:r>
      <w:r>
        <w:rPr>
          <w:rFonts w:hint="eastAsia" w:ascii="仿宋_GB2312" w:hAnsi="仿宋_GB2312" w:eastAsia="仿宋_GB2312" w:cs="仿宋_GB2312"/>
          <w:i w:val="0"/>
          <w:iCs w:val="0"/>
          <w:caps w:val="0"/>
          <w:color w:val="000000"/>
          <w:spacing w:val="0"/>
          <w:sz w:val="28"/>
          <w:szCs w:val="28"/>
          <w:shd w:val="clear" w:fill="FFFFFF"/>
        </w:rPr>
        <w:fldChar w:fldCharType="begin"/>
      </w:r>
      <w:r>
        <w:rPr>
          <w:rFonts w:hint="eastAsia" w:ascii="仿宋_GB2312" w:hAnsi="仿宋_GB2312" w:eastAsia="仿宋_GB2312" w:cs="仿宋_GB2312"/>
          <w:i w:val="0"/>
          <w:iCs w:val="0"/>
          <w:caps w:val="0"/>
          <w:color w:val="000000"/>
          <w:spacing w:val="0"/>
          <w:sz w:val="28"/>
          <w:szCs w:val="28"/>
          <w:shd w:val="clear" w:fill="FFFFFF"/>
        </w:rPr>
        <w:instrText xml:space="preserve"> HYPERLINK "https://www.csc.edu.cn/chuguo/s/4032" </w:instrText>
      </w:r>
      <w:r>
        <w:rPr>
          <w:rFonts w:hint="eastAsia" w:ascii="仿宋_GB2312" w:hAnsi="仿宋_GB2312" w:eastAsia="仿宋_GB2312" w:cs="仿宋_GB2312"/>
          <w:i w:val="0"/>
          <w:iCs w:val="0"/>
          <w:caps w:val="0"/>
          <w:color w:val="000000"/>
          <w:spacing w:val="0"/>
          <w:sz w:val="28"/>
          <w:szCs w:val="28"/>
          <w:shd w:val="clear" w:fill="FFFFFF"/>
        </w:rPr>
        <w:fldChar w:fldCharType="separate"/>
      </w:r>
      <w:r>
        <w:rPr>
          <w:rStyle w:val="5"/>
          <w:rFonts w:hint="eastAsia" w:ascii="仿宋_GB2312" w:hAnsi="仿宋_GB2312" w:eastAsia="仿宋_GB2312" w:cs="仿宋_GB2312"/>
          <w:i w:val="0"/>
          <w:iCs w:val="0"/>
          <w:caps w:val="0"/>
          <w:spacing w:val="0"/>
          <w:sz w:val="28"/>
          <w:szCs w:val="28"/>
          <w:shd w:val="clear" w:fill="FFFFFF"/>
        </w:rPr>
        <w:t>https://www.csc.edu.cn/chuguo/s/4032</w:t>
      </w:r>
      <w:r>
        <w:rPr>
          <w:rFonts w:hint="eastAsia" w:ascii="仿宋_GB2312" w:hAnsi="仿宋_GB2312" w:eastAsia="仿宋_GB2312" w:cs="仿宋_GB2312"/>
          <w:i w:val="0"/>
          <w:iCs w:val="0"/>
          <w:caps w:val="0"/>
          <w:color w:val="000000"/>
          <w:spacing w:val="0"/>
          <w:sz w:val="28"/>
          <w:szCs w:val="28"/>
          <w:shd w:val="clear" w:fill="FFFFFF"/>
        </w:rPr>
        <w:fldChar w:fldCharType="end"/>
      </w:r>
    </w:p>
    <w:p w14:paraId="738B6A15">
      <w:pPr>
        <w:keepNext w:val="0"/>
        <w:keepLines w:val="0"/>
        <w:pageBreakBefore w:val="0"/>
        <w:widowControl w:val="0"/>
        <w:numPr>
          <w:ilvl w:val="0"/>
          <w:numId w:val="4"/>
        </w:numPr>
        <w:kinsoku/>
        <w:wordWrap/>
        <w:overflowPunct/>
        <w:topLinePunct w:val="0"/>
        <w:autoSpaceDE/>
        <w:autoSpaceDN/>
        <w:bidi w:val="0"/>
        <w:adjustRightInd w:val="0"/>
        <w:snapToGrid w:val="0"/>
        <w:spacing w:line="580" w:lineRule="exact"/>
        <w:ind w:left="0" w:leftChars="0" w:firstLine="560" w:firstLineChars="200"/>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rPr>
        <w:t xml:space="preserve">国家公派留学管理信息平台https://sa.csc.edu.cn/student </w:t>
      </w:r>
    </w:p>
    <w:p w14:paraId="0E1AA13D">
      <w:pPr>
        <w:keepNext w:val="0"/>
        <w:keepLines w:val="0"/>
        <w:pageBreakBefore w:val="0"/>
        <w:widowControl w:val="0"/>
        <w:numPr>
          <w:numId w:val="0"/>
        </w:numPr>
        <w:kinsoku/>
        <w:wordWrap/>
        <w:overflowPunct/>
        <w:topLinePunct w:val="0"/>
        <w:autoSpaceDE/>
        <w:autoSpaceDN/>
        <w:bidi w:val="0"/>
        <w:adjustRightInd w:val="0"/>
        <w:snapToGrid w:val="0"/>
        <w:spacing w:line="580" w:lineRule="exact"/>
        <w:ind w:leftChars="200"/>
        <w:textAlignment w:val="auto"/>
        <w:rPr>
          <w:rFonts w:hint="eastAsia" w:ascii="仿宋_GB2312" w:hAnsi="仿宋_GB2312" w:eastAsia="仿宋_GB2312" w:cs="仿宋_GB2312"/>
          <w:i w:val="0"/>
          <w:iCs w:val="0"/>
          <w:caps w:val="0"/>
          <w:color w:val="000000"/>
          <w:spacing w:val="0"/>
          <w:sz w:val="28"/>
          <w:szCs w:val="28"/>
          <w:shd w:val="clear" w:fill="FFFFFF"/>
        </w:rPr>
      </w:pPr>
    </w:p>
    <w:p w14:paraId="766A864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i w:val="0"/>
          <w:iCs w:val="0"/>
          <w:caps w:val="0"/>
          <w:color w:val="000000"/>
          <w:spacing w:val="0"/>
          <w:sz w:val="28"/>
          <w:szCs w:val="28"/>
          <w:shd w:val="clear" w:fill="FFFFFF"/>
        </w:rPr>
        <w:t>联系人：</w:t>
      </w:r>
      <w:r>
        <w:rPr>
          <w:rFonts w:hint="eastAsia" w:ascii="仿宋_GB2312" w:hAnsi="仿宋_GB2312" w:eastAsia="仿宋_GB2312" w:cs="仿宋_GB2312"/>
          <w:i w:val="0"/>
          <w:iCs w:val="0"/>
          <w:caps w:val="0"/>
          <w:color w:val="000000"/>
          <w:spacing w:val="0"/>
          <w:sz w:val="28"/>
          <w:szCs w:val="28"/>
          <w:shd w:val="clear" w:fill="FFFFFF"/>
          <w:lang w:val="en-US" w:eastAsia="zh-CN"/>
        </w:rPr>
        <w:t>王亿绵</w:t>
      </w:r>
      <w:r>
        <w:rPr>
          <w:rFonts w:hint="eastAsia" w:ascii="仿宋_GB2312" w:hAnsi="仿宋_GB2312" w:eastAsia="仿宋_GB2312" w:cs="仿宋_GB2312"/>
          <w:i w:val="0"/>
          <w:iCs w:val="0"/>
          <w:caps w:val="0"/>
          <w:color w:val="000000"/>
          <w:spacing w:val="0"/>
          <w:sz w:val="28"/>
          <w:szCs w:val="28"/>
          <w:shd w:val="clear" w:fill="FFFFFF"/>
        </w:rPr>
        <w:t xml:space="preserve"> 联系电话：022-60438230 </w:t>
      </w:r>
    </w:p>
    <w:p w14:paraId="4E852536">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200"/>
        <w:jc w:val="right"/>
        <w:textAlignment w:val="auto"/>
        <w:rPr>
          <w:rFonts w:hint="eastAsia" w:ascii="仿宋_GB2312" w:hAnsi="仿宋_GB2312" w:eastAsia="仿宋_GB2312" w:cs="仿宋_GB2312"/>
          <w:i w:val="0"/>
          <w:iCs w:val="0"/>
          <w:caps w:val="0"/>
          <w:color w:val="000000"/>
          <w:spacing w:val="0"/>
          <w:sz w:val="28"/>
          <w:szCs w:val="28"/>
          <w:shd w:val="clear" w:fill="FFFFFF"/>
        </w:rPr>
      </w:pPr>
    </w:p>
    <w:p w14:paraId="6FABC063">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200"/>
        <w:jc w:val="center"/>
        <w:textAlignment w:val="auto"/>
        <w:rPr>
          <w:rFonts w:hint="eastAsia" w:ascii="仿宋_GB2312" w:hAnsi="仿宋_GB2312" w:eastAsia="仿宋_GB2312" w:cs="仿宋_GB2312"/>
          <w:i w:val="0"/>
          <w:iCs w:val="0"/>
          <w:caps w:val="0"/>
          <w:color w:val="000000"/>
          <w:spacing w:val="0"/>
          <w:sz w:val="28"/>
          <w:szCs w:val="28"/>
          <w:shd w:val="clear" w:fill="FFFFFF"/>
        </w:rPr>
      </w:pPr>
      <w:r>
        <w:rPr>
          <w:rFonts w:hint="eastAsia" w:ascii="仿宋_GB2312" w:hAnsi="仿宋_GB2312" w:eastAsia="仿宋_GB2312" w:cs="仿宋_GB2312"/>
          <w:i w:val="0"/>
          <w:iCs w:val="0"/>
          <w:caps w:val="0"/>
          <w:color w:val="000000"/>
          <w:spacing w:val="0"/>
          <w:sz w:val="28"/>
          <w:szCs w:val="28"/>
          <w:shd w:val="clear" w:fill="FFFFFF"/>
          <w:lang w:val="en-US" w:eastAsia="zh-CN"/>
        </w:rPr>
        <w:t xml:space="preserve">                     研究生院</w:t>
      </w:r>
      <w:r>
        <w:rPr>
          <w:rFonts w:hint="eastAsia" w:ascii="仿宋_GB2312" w:hAnsi="仿宋_GB2312" w:eastAsia="仿宋_GB2312" w:cs="仿宋_GB2312"/>
          <w:i w:val="0"/>
          <w:iCs w:val="0"/>
          <w:caps w:val="0"/>
          <w:color w:val="000000"/>
          <w:spacing w:val="0"/>
          <w:sz w:val="28"/>
          <w:szCs w:val="28"/>
          <w:shd w:val="clear" w:fill="FFFFFF"/>
        </w:rPr>
        <w:t xml:space="preserve">  </w:t>
      </w:r>
    </w:p>
    <w:p w14:paraId="784B36DC">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200" w:firstLine="4480" w:firstLineChars="1600"/>
        <w:jc w:val="both"/>
        <w:textAlignment w:val="auto"/>
        <w:rPr>
          <w:rFonts w:hint="eastAsia" w:ascii="仿宋_GB2312" w:hAnsi="仿宋_GB2312" w:eastAsia="仿宋_GB2312" w:cs="仿宋_GB2312"/>
          <w:sz w:val="28"/>
          <w:szCs w:val="28"/>
        </w:rPr>
      </w:pPr>
      <w:bookmarkStart w:id="0" w:name="_GoBack"/>
      <w:bookmarkEnd w:id="0"/>
      <w:r>
        <w:rPr>
          <w:rFonts w:hint="eastAsia" w:ascii="仿宋_GB2312" w:hAnsi="仿宋_GB2312" w:eastAsia="仿宋_GB2312" w:cs="仿宋_GB2312"/>
          <w:i w:val="0"/>
          <w:iCs w:val="0"/>
          <w:caps w:val="0"/>
          <w:color w:val="000000"/>
          <w:spacing w:val="0"/>
          <w:sz w:val="28"/>
          <w:szCs w:val="28"/>
          <w:shd w:val="clear" w:fill="FFFFFF"/>
        </w:rPr>
        <w:t>202</w:t>
      </w:r>
      <w:r>
        <w:rPr>
          <w:rFonts w:hint="eastAsia" w:ascii="仿宋_GB2312" w:hAnsi="仿宋_GB2312" w:eastAsia="仿宋_GB2312" w:cs="仿宋_GB2312"/>
          <w:i w:val="0"/>
          <w:iCs w:val="0"/>
          <w:caps w:val="0"/>
          <w:color w:val="000000"/>
          <w:spacing w:val="0"/>
          <w:sz w:val="28"/>
          <w:szCs w:val="28"/>
          <w:shd w:val="clear" w:fill="FFFFFF"/>
          <w:lang w:val="en-US" w:eastAsia="zh-CN"/>
        </w:rPr>
        <w:t>6</w:t>
      </w:r>
      <w:r>
        <w:rPr>
          <w:rFonts w:hint="eastAsia" w:ascii="仿宋_GB2312" w:hAnsi="仿宋_GB2312" w:eastAsia="仿宋_GB2312" w:cs="仿宋_GB2312"/>
          <w:i w:val="0"/>
          <w:iCs w:val="0"/>
          <w:caps w:val="0"/>
          <w:color w:val="000000"/>
          <w:spacing w:val="0"/>
          <w:sz w:val="28"/>
          <w:szCs w:val="28"/>
          <w:shd w:val="clear" w:fill="FFFFFF"/>
        </w:rPr>
        <w:t>年</w:t>
      </w:r>
      <w:r>
        <w:rPr>
          <w:rFonts w:hint="eastAsia" w:ascii="仿宋_GB2312" w:hAnsi="仿宋_GB2312" w:eastAsia="仿宋_GB2312" w:cs="仿宋_GB2312"/>
          <w:i w:val="0"/>
          <w:iCs w:val="0"/>
          <w:caps w:val="0"/>
          <w:color w:val="000000"/>
          <w:spacing w:val="0"/>
          <w:sz w:val="28"/>
          <w:szCs w:val="28"/>
          <w:shd w:val="clear" w:fill="FFFFFF"/>
          <w:lang w:val="en-US" w:eastAsia="zh-CN"/>
        </w:rPr>
        <w:t>1</w:t>
      </w:r>
      <w:r>
        <w:rPr>
          <w:rFonts w:hint="eastAsia" w:ascii="仿宋_GB2312" w:hAnsi="仿宋_GB2312" w:eastAsia="仿宋_GB2312" w:cs="仿宋_GB2312"/>
          <w:i w:val="0"/>
          <w:iCs w:val="0"/>
          <w:caps w:val="0"/>
          <w:color w:val="000000"/>
          <w:spacing w:val="0"/>
          <w:sz w:val="28"/>
          <w:szCs w:val="28"/>
          <w:shd w:val="clear" w:fill="FFFFFF"/>
        </w:rPr>
        <w:t>月</w:t>
      </w:r>
      <w:r>
        <w:rPr>
          <w:rFonts w:hint="eastAsia" w:ascii="仿宋_GB2312" w:hAnsi="仿宋_GB2312" w:eastAsia="仿宋_GB2312" w:cs="仿宋_GB2312"/>
          <w:i w:val="0"/>
          <w:iCs w:val="0"/>
          <w:caps w:val="0"/>
          <w:color w:val="000000"/>
          <w:spacing w:val="0"/>
          <w:sz w:val="28"/>
          <w:szCs w:val="28"/>
          <w:shd w:val="clear" w:fill="FFFFFF"/>
          <w:lang w:val="en-US" w:eastAsia="zh-CN"/>
        </w:rPr>
        <w:t>9</w:t>
      </w:r>
      <w:r>
        <w:rPr>
          <w:rFonts w:hint="eastAsia" w:ascii="仿宋_GB2312" w:hAnsi="仿宋_GB2312" w:eastAsia="仿宋_GB2312" w:cs="仿宋_GB2312"/>
          <w:i w:val="0"/>
          <w:iCs w:val="0"/>
          <w:caps w:val="0"/>
          <w:color w:val="000000"/>
          <w:spacing w:val="0"/>
          <w:sz w:val="28"/>
          <w:szCs w:val="28"/>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C2408F"/>
    <w:multiLevelType w:val="singleLevel"/>
    <w:tmpl w:val="A2C2408F"/>
    <w:lvl w:ilvl="0" w:tentative="0">
      <w:start w:val="1"/>
      <w:numFmt w:val="decimal"/>
      <w:suff w:val="space"/>
      <w:lvlText w:val="%1."/>
      <w:lvlJc w:val="left"/>
    </w:lvl>
  </w:abstractNum>
  <w:abstractNum w:abstractNumId="1">
    <w:nsid w:val="D19CB240"/>
    <w:multiLevelType w:val="singleLevel"/>
    <w:tmpl w:val="D19CB240"/>
    <w:lvl w:ilvl="0" w:tentative="0">
      <w:start w:val="1"/>
      <w:numFmt w:val="chineseCounting"/>
      <w:suff w:val="nothing"/>
      <w:lvlText w:val="%1、"/>
      <w:lvlJc w:val="left"/>
      <w:rPr>
        <w:rFonts w:hint="eastAsia"/>
      </w:rPr>
    </w:lvl>
  </w:abstractNum>
  <w:abstractNum w:abstractNumId="2">
    <w:nsid w:val="015C4455"/>
    <w:multiLevelType w:val="singleLevel"/>
    <w:tmpl w:val="015C4455"/>
    <w:lvl w:ilvl="0" w:tentative="0">
      <w:start w:val="5"/>
      <w:numFmt w:val="chineseCounting"/>
      <w:suff w:val="nothing"/>
      <w:lvlText w:val="%1、"/>
      <w:lvlJc w:val="left"/>
      <w:pPr>
        <w:ind w:left="210" w:leftChars="0" w:firstLine="0" w:firstLineChars="0"/>
      </w:pPr>
      <w:rPr>
        <w:rFonts w:hint="eastAsia"/>
        <w:b/>
        <w:bCs/>
      </w:rPr>
    </w:lvl>
  </w:abstractNum>
  <w:abstractNum w:abstractNumId="3">
    <w:nsid w:val="13418CE9"/>
    <w:multiLevelType w:val="singleLevel"/>
    <w:tmpl w:val="13418CE9"/>
    <w:lvl w:ilvl="0" w:tentative="0">
      <w:start w:val="1"/>
      <w:numFmt w:val="decimal"/>
      <w:suff w:val="space"/>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749E3"/>
    <w:rsid w:val="05573D16"/>
    <w:rsid w:val="0880438B"/>
    <w:rsid w:val="0D7A7A2D"/>
    <w:rsid w:val="0EF32D02"/>
    <w:rsid w:val="11405FA6"/>
    <w:rsid w:val="152F4368"/>
    <w:rsid w:val="16BA0871"/>
    <w:rsid w:val="19641F92"/>
    <w:rsid w:val="1AC67940"/>
    <w:rsid w:val="1B365B16"/>
    <w:rsid w:val="1B496156"/>
    <w:rsid w:val="1BBB63E1"/>
    <w:rsid w:val="1FE65F6B"/>
    <w:rsid w:val="2367007C"/>
    <w:rsid w:val="23DC1B5F"/>
    <w:rsid w:val="26175B3E"/>
    <w:rsid w:val="27804791"/>
    <w:rsid w:val="2B052360"/>
    <w:rsid w:val="2C4368D7"/>
    <w:rsid w:val="30BF42F4"/>
    <w:rsid w:val="341C4416"/>
    <w:rsid w:val="34BC5AA2"/>
    <w:rsid w:val="3F493599"/>
    <w:rsid w:val="42244AB4"/>
    <w:rsid w:val="4D113413"/>
    <w:rsid w:val="4EA317B7"/>
    <w:rsid w:val="52FE08FA"/>
    <w:rsid w:val="5A6C6FFF"/>
    <w:rsid w:val="649B2DC4"/>
    <w:rsid w:val="65751831"/>
    <w:rsid w:val="6B974579"/>
    <w:rsid w:val="6DD5483F"/>
    <w:rsid w:val="7467439D"/>
    <w:rsid w:val="78A4286B"/>
    <w:rsid w:val="78AB0354"/>
    <w:rsid w:val="7B3928A0"/>
    <w:rsid w:val="7D960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1072</Words>
  <Characters>1248</Characters>
  <Lines>0</Lines>
  <Paragraphs>0</Paragraphs>
  <TotalTime>22</TotalTime>
  <ScaleCrop>false</ScaleCrop>
  <LinksUpToDate>false</LinksUpToDate>
  <CharactersWithSpaces>1304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2025-03-03T01:48:00Z</dcterms:created>
  <dc:creator>user</dc:creator>
  <cp:lastModifiedBy>子至秦</cp:lastModifiedBy>
  <cp:lastPrinted>2026-01-09T02:58:00Z</cp:lastPrinted>
  <dcterms:modified xsi:type="dcterms:W3CDTF">2026-01-09T03:49:27Z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eyJoZGlkIjoiYTE0ZGU4NWNiOWFmZjU3ZGViYzE4ZjJmMGE4MWVmODMiLCJ1c2VySWQiOiIzOTQyNjg2NjEifQ==</vt:lpwstr>
  </property>
  <property fmtid="{D5CDD505-2E9C-101B-9397-08002B2CF9AE}" pid="4" name="ICV">
    <vt:lpwstr>7DE5E604AE30426CA701DD33E7A65A25_12</vt:lpwstr>
  </property>
</Properties>
</file>