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bCs/>
          <w:i w:val="0"/>
          <w:iCs w:val="0"/>
          <w:caps w:val="0"/>
          <w:color w:val="000000"/>
          <w:spacing w:val="0"/>
          <w:sz w:val="33"/>
          <w:szCs w:val="33"/>
        </w:rPr>
      </w:pPr>
      <w:r>
        <w:rPr>
          <w:rFonts w:hint="default" w:ascii="Helvetica" w:hAnsi="Helvetica" w:eastAsia="Helvetica" w:cs="Helvetica"/>
          <w:b/>
          <w:bCs/>
          <w:i w:val="0"/>
          <w:iCs w:val="0"/>
          <w:caps w:val="0"/>
          <w:color w:val="000000"/>
          <w:spacing w:val="0"/>
          <w:sz w:val="33"/>
          <w:szCs w:val="33"/>
          <w:shd w:val="clear" w:fill="FFFFFF"/>
        </w:rPr>
        <w:t>2022年博士生导师短期出国交流项目申请材料及说明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b/>
          <w:bCs/>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一、应提交的申请材料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3.正式邀请函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4.外方合作导师介绍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5.居民身份证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2年），受理单位无需向国家留学基金委提交纸质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1.《国家留学基金管理委员会出国留学申请表》（访学类）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申请人需先登录网上报名系统，并按要求如实填写网上申请表；在填写完申请表并确认无误后，可按系统提示完成网上提交并打印，申请人需在纸质申请表“申请人签字”栏中签名。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申请表中研修计划部分应明确出访院校/机构名称、与外方合作情况、访问计划及行程、预期目标等。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在单位推荐意见中，请推选单位明确说明被推荐导师所指导派出学生情况（含学号、姓名、留学国别、留学单位）、拟访问国外院校/机构、国外合作教授及合作项目或课题情况。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3.正式邀请函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邀请函应由派出学生的外方指导教师或外方指导教师所在院校/机构主管部门签发，并用邀请单位专用信纸(文头纸)打印。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4.外方合作导师介绍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主要包括国外合作导师的教育、学术背景；目前从事科研项目及近五年内科研、论文发表情况；在国外著名学术机构任职情况等，原则上不超过一页。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5.居民身份证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pPr>
      <w:r>
        <w:rPr>
          <w:rFonts w:hint="default" w:ascii="Helvetica" w:hAnsi="Helvetica" w:eastAsia="Helvetica" w:cs="Helvetica"/>
          <w:i w:val="0"/>
          <w:iCs w:val="0"/>
          <w:caps w:val="0"/>
          <w:color w:val="000000"/>
          <w:spacing w:val="0"/>
          <w:kern w:val="0"/>
          <w:sz w:val="24"/>
          <w:szCs w:val="24"/>
          <w:shd w:val="clear" w:fill="FFFFFF"/>
          <w:lang w:val="en-US" w:eastAsia="zh-CN" w:bidi="ar"/>
        </w:rPr>
        <w:t>请申请人将身份证正反面同时扫描在一张A4纸上。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94541"/>
    <w:rsid w:val="7CE34F3D"/>
    <w:rsid w:val="7FCE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2022-05-22T06:18:00Z</dcterms:created>
  <dc:creator>Administrator</dc:creator>
  <cp:lastModifiedBy>naiqid</cp:lastModifiedBy>
  <dcterms:modified xsi:type="dcterms:W3CDTF">2022-05-22T06:24:25Z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2052-11.1.0.11173</vt:lpwstr>
  </property>
  <property fmtid="{D5CDD505-2E9C-101B-9397-08002B2CF9AE}" pid="3" name="ICV">
    <vt:lpwstr>ABCEA5C2A949466F9A0560144CEF6D81</vt:lpwstr>
  </property>
</Properties>
</file>