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firstLine="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河北工业大学专业学位研究生专业实践考核表</w:t>
      </w:r>
    </w:p>
    <w:tbl>
      <w:tblPr>
        <w:tblStyle w:val="3"/>
        <w:tblW w:w="1035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638"/>
        <w:gridCol w:w="68"/>
        <w:gridCol w:w="1039"/>
        <w:gridCol w:w="118"/>
        <w:gridCol w:w="731"/>
        <w:gridCol w:w="534"/>
        <w:gridCol w:w="1110"/>
        <w:gridCol w:w="1132"/>
        <w:gridCol w:w="246"/>
        <w:gridCol w:w="791"/>
        <w:gridCol w:w="513"/>
        <w:gridCol w:w="741"/>
        <w:gridCol w:w="18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 w:eastAsia="宋体" w:cs="宋体"/>
                <w:b/>
              </w:rPr>
              <w:t>层次</w:t>
            </w:r>
          </w:p>
        </w:tc>
        <w:tc>
          <w:tcPr>
            <w:tcW w:w="186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both"/>
            </w:pPr>
            <w:r>
              <w:rPr>
                <w:rFonts w:hint="eastAsia" w:eastAsia="宋体" w:cs="宋体"/>
                <w:b/>
              </w:rPr>
              <w:t>博士</w:t>
            </w:r>
            <w:r>
              <w:rPr>
                <w:rFonts w:ascii="Times New Roman" w:eastAsia="宋体" w:cs="宋体"/>
                <w:b/>
              </w:rPr>
              <w:t>□</w:t>
            </w:r>
            <w:r>
              <w:rPr>
                <w:rFonts w:ascii="Times New Roman" w:hAnsi="Times New Roman"/>
                <w:b/>
              </w:rPr>
              <w:t xml:space="preserve">  </w:t>
            </w:r>
            <w:r>
              <w:rPr>
                <w:rFonts w:hint="eastAsia" w:eastAsia="宋体" w:cs="宋体"/>
                <w:b/>
              </w:rPr>
              <w:t>硕士</w:t>
            </w:r>
            <w:r>
              <w:rPr>
                <w:rFonts w:ascii="Times New Roman" w:eastAsia="宋体" w:cs="宋体"/>
                <w:b/>
              </w:rPr>
              <w:t>□</w:t>
            </w:r>
          </w:p>
        </w:tc>
        <w:tc>
          <w:tcPr>
            <w:tcW w:w="12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 w:eastAsia="宋体" w:cs="宋体"/>
                <w:b/>
              </w:rPr>
              <w:t>所属学院</w:t>
            </w:r>
          </w:p>
        </w:tc>
        <w:tc>
          <w:tcPr>
            <w:tcW w:w="327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专业</w:t>
            </w:r>
          </w:p>
        </w:tc>
        <w:tc>
          <w:tcPr>
            <w:tcW w:w="1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 w:eastAsia="宋体" w:cs="宋体"/>
                <w:b/>
              </w:rPr>
              <w:t>学号</w:t>
            </w:r>
          </w:p>
        </w:tc>
        <w:tc>
          <w:tcPr>
            <w:tcW w:w="186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 w:eastAsia="宋体" w:cs="宋体"/>
                <w:b/>
              </w:rPr>
              <w:t>姓名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 w:eastAsia="宋体" w:cs="宋体"/>
                <w:b/>
              </w:rPr>
              <w:t>性别</w:t>
            </w:r>
          </w:p>
        </w:tc>
        <w:tc>
          <w:tcPr>
            <w:tcW w:w="10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 w:eastAsia="宋体" w:cs="宋体"/>
                <w:b/>
              </w:rPr>
              <w:t>联系电话</w:t>
            </w:r>
          </w:p>
        </w:tc>
        <w:tc>
          <w:tcPr>
            <w:tcW w:w="1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 w:eastAsia="宋体" w:cs="宋体"/>
                <w:b/>
              </w:rPr>
              <w:t>导师及职称</w:t>
            </w:r>
          </w:p>
        </w:tc>
        <w:tc>
          <w:tcPr>
            <w:tcW w:w="24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7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 w:eastAsia="宋体" w:cs="宋体"/>
                <w:b/>
              </w:rPr>
              <w:t>研究生研究方向</w:t>
            </w:r>
          </w:p>
        </w:tc>
        <w:tc>
          <w:tcPr>
            <w:tcW w:w="31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14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eastAsia="宋体"/>
              </w:rPr>
            </w:pPr>
            <w:r>
              <w:rPr>
                <w:rFonts w:hint="eastAsia" w:eastAsia="宋体" w:cs="宋体"/>
                <w:b/>
              </w:rPr>
              <w:t>实践单位</w:t>
            </w:r>
          </w:p>
        </w:tc>
        <w:tc>
          <w:tcPr>
            <w:tcW w:w="360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 w:eastAsia="宋体"/>
                <w:b/>
              </w:rPr>
            </w:pPr>
            <w:r>
              <w:rPr>
                <w:rFonts w:hint="eastAsia" w:ascii="Times New Roman" w:hAnsi="Times New Roman"/>
                <w:b/>
              </w:rPr>
              <w:t>单位属性</w:t>
            </w:r>
          </w:p>
        </w:tc>
        <w:tc>
          <w:tcPr>
            <w:tcW w:w="38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both"/>
              <w:rPr>
                <w:rFonts w:hint="eastAsia" w:eastAsia="宋体" w:cs="宋体"/>
                <w:b/>
              </w:rPr>
            </w:pPr>
            <w:r>
              <w:rPr>
                <w:rFonts w:hint="eastAsia" w:eastAsia="宋体" w:cs="宋体"/>
                <w:b/>
              </w:rPr>
              <w:t>省级基地</w:t>
            </w:r>
            <w:r>
              <w:rPr>
                <w:rFonts w:ascii="Times New Roman" w:eastAsia="宋体" w:cs="宋体"/>
                <w:b/>
              </w:rPr>
              <w:t>□</w:t>
            </w:r>
            <w:r>
              <w:rPr>
                <w:rFonts w:hint="eastAsia" w:eastAsia="宋体" w:cs="宋体"/>
                <w:b/>
              </w:rPr>
              <w:t xml:space="preserve">     校院级基地</w:t>
            </w:r>
            <w:r>
              <w:rPr>
                <w:rFonts w:ascii="Times New Roman" w:eastAsia="宋体" w:cs="宋体"/>
                <w:b/>
              </w:rPr>
              <w:t>□</w:t>
            </w:r>
            <w:r>
              <w:rPr>
                <w:rFonts w:hint="eastAsia" w:eastAsia="宋体" w:cs="宋体"/>
                <w:b/>
              </w:rPr>
              <w:t xml:space="preserve">  </w:t>
            </w:r>
          </w:p>
          <w:p>
            <w:pPr>
              <w:pStyle w:val="2"/>
              <w:spacing w:before="0" w:after="0"/>
              <w:jc w:val="both"/>
              <w:rPr>
                <w:rFonts w:hint="eastAsia" w:ascii="Times New Roman" w:hAnsi="Times New Roman" w:eastAsia="宋体"/>
                <w:b/>
              </w:rPr>
            </w:pPr>
            <w:r>
              <w:rPr>
                <w:rFonts w:hint="eastAsia" w:eastAsia="宋体" w:cs="宋体"/>
                <w:b/>
              </w:rPr>
              <w:t>导师联系单位</w:t>
            </w:r>
            <w:r>
              <w:rPr>
                <w:rFonts w:ascii="Times New Roman" w:eastAsia="宋体" w:cs="宋体"/>
                <w:b/>
              </w:rPr>
              <w:t>□</w:t>
            </w:r>
            <w:r>
              <w:rPr>
                <w:rFonts w:hint="eastAsia" w:eastAsia="宋体" w:cs="宋体"/>
                <w:b/>
              </w:rPr>
              <w:t xml:space="preserve"> 学生联系单位</w:t>
            </w:r>
            <w:r>
              <w:rPr>
                <w:rFonts w:ascii="Times New Roman" w:eastAsia="宋体" w:cs="宋体"/>
                <w:b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156" w:after="156"/>
              <w:jc w:val="center"/>
            </w:pPr>
            <w:r>
              <w:rPr>
                <w:rFonts w:hint="eastAsia" w:eastAsia="宋体" w:cs="宋体"/>
                <w:b/>
              </w:rPr>
              <w:t>考核时间</w:t>
            </w:r>
          </w:p>
        </w:tc>
        <w:tc>
          <w:tcPr>
            <w:tcW w:w="249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156" w:after="156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年   月   日</w:t>
            </w:r>
          </w:p>
        </w:tc>
        <w:tc>
          <w:tcPr>
            <w:tcW w:w="268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156" w:after="156"/>
              <w:jc w:val="center"/>
            </w:pPr>
            <w:r>
              <w:rPr>
                <w:rFonts w:hint="eastAsia" w:eastAsia="宋体" w:cs="宋体"/>
                <w:b/>
              </w:rPr>
              <w:t>考核地点</w:t>
            </w:r>
          </w:p>
        </w:tc>
        <w:tc>
          <w:tcPr>
            <w:tcW w:w="25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156" w:after="156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 w:hRule="atLeast"/>
          <w:jc w:val="center"/>
        </w:trPr>
        <w:tc>
          <w:tcPr>
            <w:tcW w:w="1035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spacing w:before="156" w:after="156"/>
              <w:ind w:left="0" w:firstLine="0"/>
            </w:pPr>
            <w:r>
              <w:rPr>
                <w:rFonts w:ascii="Times New Roman" w:eastAsia="宋体" w:cs="宋体"/>
                <w:b/>
                <w:sz w:val="24"/>
                <w:szCs w:val="24"/>
              </w:rPr>
              <w:t>考核小组对研究生专业实践的考核评议</w:t>
            </w:r>
            <w:r>
              <w:rPr>
                <w:rFonts w:ascii="Times New Roman" w:eastAsia="宋体" w:cs="宋体"/>
                <w:sz w:val="21"/>
                <w:szCs w:val="21"/>
              </w:rPr>
              <w:t>（应包含：1、运用专业理论知识解决实际问题或进行突破创造的能力；2、专业实践工作量；3、职业伦理素养以及沟通协作等综合能力；4、实践任务完成的水平和效益等方面；5、实践报告的字数、内容及写作规范等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  <w:jc w:val="center"/>
        </w:trPr>
        <w:tc>
          <w:tcPr>
            <w:tcW w:w="1035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ind w:left="0" w:firstLine="0"/>
              <w:rPr>
                <w:rFonts w:ascii="Times New Roman" w:eastAsia="宋体" w:cs="宋体"/>
                <w:b/>
                <w:sz w:val="24"/>
                <w:szCs w:val="24"/>
              </w:rPr>
            </w:pPr>
          </w:p>
          <w:p>
            <w:pPr>
              <w:ind w:left="0" w:firstLine="0"/>
              <w:rPr>
                <w:rFonts w:ascii="Times New Roman" w:eastAsia="宋体" w:cs="宋体"/>
                <w:b/>
                <w:sz w:val="24"/>
                <w:szCs w:val="24"/>
              </w:rPr>
            </w:pPr>
            <w:r>
              <w:rPr>
                <w:rFonts w:ascii="Times New Roman" w:eastAsia="宋体" w:cs="宋体"/>
                <w:b/>
                <w:sz w:val="24"/>
                <w:szCs w:val="24"/>
              </w:rPr>
              <w:t>对实践报告的评议结果（□上画√表示）：</w:t>
            </w:r>
          </w:p>
          <w:p>
            <w:pPr>
              <w:ind w:left="0" w:firstLine="0"/>
              <w:rPr>
                <w:rFonts w:ascii="Times New Roman" w:eastAsia="宋体" w:cs="宋体"/>
                <w:b/>
                <w:sz w:val="24"/>
                <w:szCs w:val="24"/>
              </w:rPr>
            </w:pPr>
          </w:p>
          <w:p>
            <w:pPr>
              <w:ind w:left="0" w:firstLine="0"/>
              <w:jc w:val="center"/>
              <w:rPr>
                <w:rFonts w:ascii="Times New Roman" w:eastAsia="宋体" w:cs="宋体"/>
                <w:b/>
                <w:sz w:val="24"/>
                <w:szCs w:val="24"/>
              </w:rPr>
            </w:pPr>
            <w:r>
              <w:rPr>
                <w:rFonts w:ascii="Times New Roman" w:eastAsia="宋体" w:cs="宋体"/>
                <w:b/>
                <w:sz w:val="24"/>
                <w:szCs w:val="24"/>
              </w:rPr>
              <w:t>优秀□        良好□        合格□        不合格□</w:t>
            </w:r>
          </w:p>
          <w:p>
            <w:pPr>
              <w:ind w:left="0" w:firstLine="0"/>
              <w:jc w:val="center"/>
              <w:rPr>
                <w:rFonts w:ascii="Times New Roman" w:eastAsia="宋体" w:cs="宋体"/>
                <w:b/>
                <w:sz w:val="24"/>
                <w:szCs w:val="24"/>
              </w:rPr>
            </w:pPr>
          </w:p>
          <w:p>
            <w:pPr>
              <w:spacing w:before="156" w:after="156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cs="宋体"/>
                <w:b/>
                <w:sz w:val="24"/>
                <w:szCs w:val="24"/>
              </w:rPr>
              <w:t>组长签字：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35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156" w:after="156"/>
              <w:jc w:val="center"/>
            </w:pPr>
            <w:r>
              <w:rPr>
                <w:rFonts w:hint="eastAsia" w:eastAsia="宋体" w:cs="宋体"/>
                <w:b/>
                <w:lang w:val="en-US" w:eastAsia="zh-CN"/>
              </w:rPr>
              <w:t>专业实践</w:t>
            </w:r>
            <w:r>
              <w:rPr>
                <w:rFonts w:hint="eastAsia" w:eastAsia="宋体" w:cs="宋体"/>
                <w:b/>
              </w:rPr>
              <w:t>考核小组名单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 w:eastAsia="宋体" w:cs="宋体"/>
                <w:b/>
              </w:rPr>
              <w:t>姓</w:t>
            </w: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hint="eastAsia" w:eastAsia="宋体" w:cs="宋体"/>
                <w:b/>
              </w:rPr>
              <w:t>名</w:t>
            </w:r>
          </w:p>
        </w:tc>
        <w:tc>
          <w:tcPr>
            <w:tcW w:w="18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 w:eastAsia="宋体" w:cs="宋体"/>
                <w:b/>
              </w:rPr>
              <w:t>是否具有相应层次导师资格</w:t>
            </w:r>
          </w:p>
        </w:tc>
        <w:tc>
          <w:tcPr>
            <w:tcW w:w="16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 w:eastAsia="宋体" w:cs="宋体"/>
                <w:b/>
              </w:rPr>
              <w:t>职称</w:t>
            </w:r>
          </w:p>
        </w:tc>
        <w:tc>
          <w:tcPr>
            <w:tcW w:w="342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 w:eastAsia="宋体" w:cs="宋体"/>
                <w:b/>
              </w:rPr>
              <w:t>工作单位</w:t>
            </w:r>
          </w:p>
        </w:tc>
        <w:tc>
          <w:tcPr>
            <w:tcW w:w="1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after="0"/>
              <w:jc w:val="center"/>
            </w:pPr>
            <w:r>
              <w:rPr>
                <w:rFonts w:hint="eastAsia" w:eastAsia="宋体" w:cs="宋体"/>
                <w:b/>
              </w:rPr>
              <w:t>小组成员签字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2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2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2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2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2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spacing w:before="156" w:after="0"/>
              <w:ind w:left="874" w:firstLine="46"/>
              <w:jc w:val="both"/>
              <w:rPr>
                <w:rFonts w:ascii="Times New Roman" w:hAnsi="Times New Roman"/>
                <w:b/>
              </w:rPr>
            </w:pPr>
          </w:p>
        </w:tc>
      </w:tr>
    </w:tbl>
    <w:p>
      <w:pPr>
        <w:ind w:left="0" w:firstLine="566"/>
        <w:rPr>
          <w:rFonts w:hint="eastAsia" w:eastAsia="宋体" w:cs="宋体"/>
          <w:b/>
          <w:bCs w:val="0"/>
          <w:sz w:val="21"/>
          <w:szCs w:val="21"/>
        </w:rPr>
      </w:pPr>
      <w:r>
        <w:rPr>
          <w:rFonts w:eastAsia="宋体" w:cs="宋体"/>
          <w:b/>
          <w:bCs w:val="0"/>
          <w:sz w:val="21"/>
          <w:szCs w:val="21"/>
        </w:rPr>
        <w:t>说明：</w:t>
      </w:r>
      <w:r>
        <w:rPr>
          <w:rFonts w:hint="eastAsia" w:eastAsia="宋体" w:cs="宋体"/>
          <w:b/>
          <w:bCs w:val="0"/>
          <w:sz w:val="21"/>
          <w:szCs w:val="21"/>
          <w:lang w:val="en-US" w:eastAsia="zh-CN"/>
        </w:rPr>
        <w:t>本表一式两份，签批完成一周内提交学院审核。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B1"/>
    <w:rsid w:val="004F76B1"/>
    <w:rsid w:val="007822A6"/>
    <w:rsid w:val="01832707"/>
    <w:rsid w:val="15B26125"/>
    <w:rsid w:val="1A4A2323"/>
    <w:rsid w:val="3A6B602C"/>
    <w:rsid w:val="4E42502E"/>
    <w:rsid w:val="5B1D0A9D"/>
    <w:rsid w:val="5B7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10752" w:firstLine="3584"/>
      <w:jc w:val="both"/>
    </w:pPr>
    <w:rPr>
      <w:rFonts w:ascii="宋体" w:hAnsi="宋体" w:eastAsia="Malgun Gothic" w:cs="Times New Roman"/>
      <w:kern w:val="0"/>
      <w:sz w:val="20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firstLine="0"/>
      <w:jc w:val="left"/>
    </w:pPr>
    <w:rPr>
      <w:sz w:val="24"/>
      <w:szCs w:val="24"/>
      <w:lang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72</Words>
  <Characters>416</Characters>
  <Lines>3</Lines>
  <Paragraphs>1</Paragraphs>
  <TotalTime>9</TotalTime>
  <ScaleCrop>false</ScaleCrop>
  <LinksUpToDate>false</LinksUpToDate>
  <CharactersWithSpaces>487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2021-04-28T02:46:00Z</dcterms:created>
  <dc:creator>冯勇</dc:creator>
  <cp:lastModifiedBy>沈飞</cp:lastModifiedBy>
  <cp:lastPrinted>2021-09-22T02:11:00Z</cp:lastPrinted>
  <dcterms:modified xsi:type="dcterms:W3CDTF">2021-09-29T06:10:29Z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04AE4009820D4D328E38CE35A169E0BB</vt:lpwstr>
  </property>
</Properties>
</file>